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32"/>
          <w:szCs w:val="32"/>
        </w:rPr>
        <w:t>后勤</w:t>
      </w:r>
      <w:r>
        <w:rPr>
          <w:b/>
          <w:sz w:val="32"/>
          <w:szCs w:val="32"/>
        </w:rPr>
        <w:t>保障部</w:t>
      </w:r>
      <w:r>
        <w:rPr>
          <w:rFonts w:hint="eastAsia"/>
          <w:b/>
          <w:sz w:val="32"/>
          <w:szCs w:val="32"/>
        </w:rPr>
        <w:t>分散采购审批表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采购编号：                 </w:t>
      </w:r>
      <w:r>
        <w:rPr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 xml:space="preserve"> 申请时间：   年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61"/>
        <w:gridCol w:w="1708"/>
        <w:gridCol w:w="1387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采购金额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7342" w:type="dxa"/>
            <w:gridSpan w:val="4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（项目的具体内容，及采购金额计算依据）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立项说明</w:t>
            </w:r>
          </w:p>
        </w:tc>
        <w:tc>
          <w:tcPr>
            <w:tcW w:w="7342" w:type="dxa"/>
            <w:gridSpan w:val="4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（例：年度立项、临时立项等；若为临时立项，需提供立项依据及经费来源）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采购方式说明</w:t>
            </w:r>
          </w:p>
        </w:tc>
        <w:tc>
          <w:tcPr>
            <w:tcW w:w="7342" w:type="dxa"/>
            <w:gridSpan w:val="4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（例如:平衡安排,直接采购等方式）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提出科室意见</w:t>
            </w:r>
          </w:p>
        </w:tc>
        <w:tc>
          <w:tcPr>
            <w:tcW w:w="7342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科长签字：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科室分管</w:t>
            </w:r>
            <w:r>
              <w:rPr>
                <w:sz w:val="24"/>
                <w:szCs w:val="24"/>
              </w:rPr>
              <w:t>领导意见</w:t>
            </w:r>
          </w:p>
        </w:tc>
        <w:tc>
          <w:tcPr>
            <w:tcW w:w="734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分管领导签字：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采购小组决策方式</w:t>
            </w:r>
          </w:p>
        </w:tc>
        <w:tc>
          <w:tcPr>
            <w:tcW w:w="734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采购小组意见</w:t>
            </w:r>
          </w:p>
        </w:tc>
        <w:tc>
          <w:tcPr>
            <w:tcW w:w="7342" w:type="dxa"/>
            <w:gridSpan w:val="4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 ：                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采购单位</w:t>
            </w:r>
          </w:p>
        </w:tc>
        <w:tc>
          <w:tcPr>
            <w:tcW w:w="58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最终金额</w:t>
            </w:r>
          </w:p>
        </w:tc>
        <w:tc>
          <w:tcPr>
            <w:tcW w:w="58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6"/>
    <w:rsid w:val="00601A6F"/>
    <w:rsid w:val="00E27676"/>
    <w:rsid w:val="4EA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2020-09-03T03:11:00Z</dcterms:created>
  <dc:creator>何丽伟</dc:creator>
  <cp:lastModifiedBy>Emily妈妈</cp:lastModifiedBy>
  <dcterms:modified xsi:type="dcterms:W3CDTF">2020-11-18T07:10:19Z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